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62" w:rsidRDefault="003E31F2" w:rsidP="00102D62">
      <w:pPr>
        <w:autoSpaceDE w:val="0"/>
        <w:autoSpaceDN w:val="0"/>
        <w:adjustRightInd w:val="0"/>
        <w:spacing w:line="240" w:lineRule="auto"/>
      </w:pPr>
      <w:r>
        <w:t xml:space="preserve">                                                                                                                                                                   </w:t>
      </w:r>
    </w:p>
    <w:p w:rsidR="00102D62" w:rsidRPr="000D14F5" w:rsidRDefault="00102D62" w:rsidP="00102D62">
      <w:pPr>
        <w:tabs>
          <w:tab w:val="left" w:pos="3435"/>
        </w:tabs>
        <w:spacing w:line="240" w:lineRule="auto"/>
        <w:jc w:val="center"/>
        <w:rPr>
          <w:szCs w:val="28"/>
        </w:rPr>
      </w:pPr>
      <w:r>
        <w:rPr>
          <w:b/>
          <w:szCs w:val="28"/>
        </w:rPr>
        <w:t xml:space="preserve">      </w:t>
      </w:r>
      <w:r w:rsidRPr="000D14F5">
        <w:rPr>
          <w:szCs w:val="28"/>
        </w:rPr>
        <w:t xml:space="preserve">Совет депутатов </w:t>
      </w:r>
    </w:p>
    <w:p w:rsidR="00102D62" w:rsidRPr="000D14F5" w:rsidRDefault="00102D62" w:rsidP="00102D62">
      <w:pPr>
        <w:tabs>
          <w:tab w:val="left" w:pos="3435"/>
        </w:tabs>
        <w:spacing w:line="240" w:lineRule="auto"/>
        <w:jc w:val="center"/>
        <w:rPr>
          <w:szCs w:val="28"/>
        </w:rPr>
      </w:pPr>
      <w:r w:rsidRPr="000D14F5">
        <w:rPr>
          <w:szCs w:val="28"/>
        </w:rPr>
        <w:t xml:space="preserve">сельского поселения Березняговский сельсовет </w:t>
      </w:r>
    </w:p>
    <w:p w:rsidR="00102D62" w:rsidRPr="000D14F5" w:rsidRDefault="00102D62" w:rsidP="00102D62">
      <w:pPr>
        <w:tabs>
          <w:tab w:val="left" w:pos="3435"/>
        </w:tabs>
        <w:spacing w:line="240" w:lineRule="auto"/>
        <w:jc w:val="center"/>
        <w:rPr>
          <w:szCs w:val="28"/>
        </w:rPr>
      </w:pPr>
      <w:r w:rsidRPr="000D14F5">
        <w:rPr>
          <w:szCs w:val="28"/>
        </w:rPr>
        <w:t xml:space="preserve">Усманского муниципального района Липецкой области </w:t>
      </w:r>
    </w:p>
    <w:p w:rsidR="00102D62" w:rsidRPr="000D14F5" w:rsidRDefault="00102D62" w:rsidP="00102D62">
      <w:pPr>
        <w:tabs>
          <w:tab w:val="left" w:pos="3435"/>
        </w:tabs>
        <w:spacing w:line="240" w:lineRule="auto"/>
        <w:jc w:val="center"/>
        <w:rPr>
          <w:szCs w:val="28"/>
        </w:rPr>
      </w:pPr>
      <w:r w:rsidRPr="000D14F5">
        <w:rPr>
          <w:szCs w:val="28"/>
        </w:rPr>
        <w:t>Российской Федерации</w:t>
      </w:r>
    </w:p>
    <w:p w:rsidR="00102D62" w:rsidRPr="000D14F5" w:rsidRDefault="00102D62" w:rsidP="00102D62">
      <w:pPr>
        <w:tabs>
          <w:tab w:val="left" w:pos="3435"/>
        </w:tabs>
        <w:spacing w:line="240" w:lineRule="auto"/>
        <w:jc w:val="center"/>
        <w:rPr>
          <w:szCs w:val="28"/>
        </w:rPr>
      </w:pPr>
    </w:p>
    <w:p w:rsidR="00102D62" w:rsidRPr="000D14F5" w:rsidRDefault="00102D62" w:rsidP="00102D62">
      <w:pPr>
        <w:tabs>
          <w:tab w:val="left" w:pos="3435"/>
        </w:tabs>
        <w:jc w:val="center"/>
        <w:rPr>
          <w:szCs w:val="28"/>
        </w:rPr>
      </w:pPr>
      <w:r w:rsidRPr="000D14F5">
        <w:rPr>
          <w:szCs w:val="28"/>
        </w:rPr>
        <w:t>РЕШЕНИЕ</w:t>
      </w:r>
    </w:p>
    <w:p w:rsidR="00102D62" w:rsidRPr="000D14F5" w:rsidRDefault="00102D62" w:rsidP="00102D62">
      <w:pPr>
        <w:tabs>
          <w:tab w:val="left" w:pos="3435"/>
        </w:tabs>
        <w:jc w:val="center"/>
        <w:rPr>
          <w:szCs w:val="28"/>
        </w:rPr>
      </w:pPr>
    </w:p>
    <w:p w:rsidR="00102D62" w:rsidRPr="000D14F5" w:rsidRDefault="00102D62" w:rsidP="00102D62">
      <w:pPr>
        <w:tabs>
          <w:tab w:val="left" w:pos="3435"/>
        </w:tabs>
        <w:jc w:val="center"/>
        <w:rPr>
          <w:rFonts w:asciiTheme="majorHAnsi" w:hAnsiTheme="majorHAnsi"/>
          <w:szCs w:val="28"/>
        </w:rPr>
      </w:pPr>
      <w:r w:rsidRPr="000D14F5">
        <w:rPr>
          <w:rFonts w:asciiTheme="majorHAnsi" w:hAnsiTheme="majorHAnsi"/>
          <w:szCs w:val="28"/>
        </w:rPr>
        <w:t>26.0</w:t>
      </w:r>
      <w:r w:rsidR="00F321E3" w:rsidRPr="000D14F5">
        <w:rPr>
          <w:rFonts w:asciiTheme="majorHAnsi" w:hAnsiTheme="majorHAnsi"/>
          <w:szCs w:val="28"/>
        </w:rPr>
        <w:t>8</w:t>
      </w:r>
      <w:r w:rsidRPr="000D14F5">
        <w:rPr>
          <w:rFonts w:asciiTheme="majorHAnsi" w:hAnsiTheme="majorHAnsi"/>
          <w:szCs w:val="28"/>
        </w:rPr>
        <w:t xml:space="preserve">. 2024г.               </w:t>
      </w:r>
      <w:proofErr w:type="spellStart"/>
      <w:r w:rsidRPr="000D14F5">
        <w:rPr>
          <w:rFonts w:asciiTheme="majorHAnsi" w:hAnsiTheme="majorHAnsi"/>
          <w:szCs w:val="28"/>
        </w:rPr>
        <w:t>с</w:t>
      </w:r>
      <w:proofErr w:type="gramStart"/>
      <w:r w:rsidRPr="000D14F5">
        <w:rPr>
          <w:rFonts w:asciiTheme="majorHAnsi" w:hAnsiTheme="majorHAnsi"/>
          <w:szCs w:val="28"/>
        </w:rPr>
        <w:t>.Б</w:t>
      </w:r>
      <w:proofErr w:type="gramEnd"/>
      <w:r w:rsidRPr="000D14F5">
        <w:rPr>
          <w:rFonts w:asciiTheme="majorHAnsi" w:hAnsiTheme="majorHAnsi"/>
          <w:szCs w:val="28"/>
        </w:rPr>
        <w:t>ерезняговка</w:t>
      </w:r>
      <w:proofErr w:type="spellEnd"/>
      <w:r w:rsidRPr="000D14F5">
        <w:rPr>
          <w:rFonts w:asciiTheme="majorHAnsi" w:hAnsiTheme="majorHAnsi"/>
          <w:szCs w:val="28"/>
        </w:rPr>
        <w:t xml:space="preserve">            № 61/156</w:t>
      </w:r>
    </w:p>
    <w:p w:rsidR="00102D62" w:rsidRPr="000D14F5" w:rsidRDefault="00102D62" w:rsidP="00102D62">
      <w:pPr>
        <w:tabs>
          <w:tab w:val="left" w:pos="3435"/>
        </w:tabs>
        <w:jc w:val="center"/>
        <w:rPr>
          <w:szCs w:val="28"/>
        </w:rPr>
      </w:pPr>
    </w:p>
    <w:p w:rsidR="00102D62" w:rsidRPr="007235AB" w:rsidRDefault="00102D62" w:rsidP="00102D62">
      <w:pPr>
        <w:shd w:val="clear" w:color="auto" w:fill="FFFFFF"/>
        <w:suppressAutoHyphens w:val="0"/>
        <w:spacing w:line="240" w:lineRule="auto"/>
        <w:jc w:val="left"/>
        <w:outlineLvl w:val="0"/>
        <w:rPr>
          <w:b/>
          <w:bCs/>
          <w:kern w:val="36"/>
          <w:szCs w:val="28"/>
        </w:rPr>
      </w:pPr>
      <w:proofErr w:type="gramStart"/>
      <w:r w:rsidRPr="007235AB">
        <w:rPr>
          <w:b/>
          <w:bCs/>
          <w:kern w:val="36"/>
          <w:szCs w:val="28"/>
        </w:rPr>
        <w:t>О внесении изменений в Положение "О денежном содержании и д</w:t>
      </w:r>
      <w:r w:rsidRPr="007235AB">
        <w:rPr>
          <w:b/>
          <w:bCs/>
          <w:kern w:val="36"/>
          <w:szCs w:val="28"/>
        </w:rPr>
        <w:t>о</w:t>
      </w:r>
      <w:r w:rsidRPr="007235AB">
        <w:rPr>
          <w:b/>
          <w:bCs/>
          <w:kern w:val="36"/>
          <w:szCs w:val="28"/>
        </w:rPr>
        <w:t>полнительных гарантиях выборных должностных лиц местного с</w:t>
      </w:r>
      <w:r w:rsidRPr="007235AB">
        <w:rPr>
          <w:b/>
          <w:bCs/>
          <w:kern w:val="36"/>
          <w:szCs w:val="28"/>
        </w:rPr>
        <w:t>а</w:t>
      </w:r>
      <w:r w:rsidRPr="007235AB">
        <w:rPr>
          <w:b/>
          <w:bCs/>
          <w:kern w:val="36"/>
          <w:szCs w:val="28"/>
        </w:rPr>
        <w:t>моуправления, муниципальных служащих администрации сельского поселения Березняговский сельсовет Усманского муниципального района", принятое решением Совета депутатов сельского поселения Березняговский сельсовет от 20.09.2016 г. № 16/42 (с изменениями от 16.01.2018 г. № 37/93, от 25.12.2019 г. № 72/162, от 25.08.2020г №83/187, от 01.12.2020г.№ 3</w:t>
      </w:r>
      <w:proofErr w:type="gramEnd"/>
      <w:r w:rsidRPr="007235AB">
        <w:rPr>
          <w:b/>
          <w:bCs/>
          <w:kern w:val="36"/>
          <w:szCs w:val="28"/>
        </w:rPr>
        <w:t xml:space="preserve">/10,от 20.09.2021 г. № 11/35, от 24.12.2021г №16/50, </w:t>
      </w:r>
    </w:p>
    <w:p w:rsidR="003B17C0" w:rsidRPr="007235AB" w:rsidRDefault="00102D62" w:rsidP="00102D62">
      <w:pPr>
        <w:suppressAutoHyphens w:val="0"/>
        <w:spacing w:line="240" w:lineRule="auto"/>
        <w:ind w:left="668" w:firstLine="0"/>
        <w:jc w:val="left"/>
        <w:rPr>
          <w:rFonts w:eastAsia="Calibri"/>
          <w:b/>
          <w:color w:val="auto"/>
          <w:szCs w:val="28"/>
          <w:lang w:eastAsia="en-US"/>
        </w:rPr>
      </w:pPr>
      <w:r w:rsidRPr="007235AB">
        <w:rPr>
          <w:b/>
          <w:bCs/>
          <w:kern w:val="36"/>
          <w:szCs w:val="28"/>
        </w:rPr>
        <w:t>от 29.12.2022 №34/94, от 14.09.2023г №45/119</w:t>
      </w:r>
      <w:r w:rsidRPr="007235AB">
        <w:rPr>
          <w:szCs w:val="28"/>
        </w:rPr>
        <w:t xml:space="preserve">, </w:t>
      </w:r>
      <w:r w:rsidRPr="007235AB">
        <w:rPr>
          <w:b/>
          <w:szCs w:val="28"/>
        </w:rPr>
        <w:t>от 22.12.2023 г. № 50/133, от</w:t>
      </w:r>
      <w:r w:rsidRPr="007235AB">
        <w:rPr>
          <w:rFonts w:eastAsia="Calibri"/>
          <w:b/>
          <w:color w:val="auto"/>
          <w:szCs w:val="28"/>
          <w:lang w:eastAsia="en-US"/>
        </w:rPr>
        <w:t xml:space="preserve">  05.03.2024 №53/141, от 13.06.2024г №57/149</w:t>
      </w:r>
      <w:r w:rsidR="003E31F2" w:rsidRPr="007235AB">
        <w:rPr>
          <w:rFonts w:eastAsia="Calibri"/>
          <w:b/>
          <w:color w:val="auto"/>
          <w:szCs w:val="28"/>
          <w:lang w:eastAsia="en-US"/>
        </w:rPr>
        <w:t>, от 25.06.2024г №58/152</w:t>
      </w:r>
      <w:r w:rsidRPr="007235AB">
        <w:rPr>
          <w:rFonts w:eastAsia="Calibri"/>
          <w:b/>
          <w:color w:val="auto"/>
          <w:szCs w:val="28"/>
          <w:lang w:eastAsia="en-US"/>
        </w:rPr>
        <w:t>)</w:t>
      </w:r>
    </w:p>
    <w:p w:rsidR="003B17C0" w:rsidRPr="000D14F5" w:rsidRDefault="003E31F2">
      <w:pPr>
        <w:spacing w:after="0" w:line="259" w:lineRule="auto"/>
        <w:ind w:left="567" w:right="0" w:firstLine="0"/>
        <w:jc w:val="left"/>
        <w:rPr>
          <w:szCs w:val="28"/>
        </w:rPr>
      </w:pPr>
      <w:r w:rsidRPr="000D14F5">
        <w:rPr>
          <w:b/>
          <w:szCs w:val="28"/>
        </w:rPr>
        <w:t xml:space="preserve"> </w:t>
      </w:r>
    </w:p>
    <w:p w:rsidR="003B17C0" w:rsidRPr="000D14F5" w:rsidRDefault="003E31F2">
      <w:pPr>
        <w:ind w:left="-15" w:right="0" w:firstLine="567"/>
        <w:rPr>
          <w:szCs w:val="28"/>
        </w:rPr>
      </w:pPr>
      <w:proofErr w:type="gramStart"/>
      <w:r w:rsidRPr="000D14F5">
        <w:rPr>
          <w:szCs w:val="28"/>
        </w:rPr>
        <w:t xml:space="preserve">Рассмотрев </w:t>
      </w:r>
      <w:r w:rsidR="007235AB">
        <w:rPr>
          <w:szCs w:val="28"/>
        </w:rPr>
        <w:t xml:space="preserve">модельный </w:t>
      </w:r>
      <w:r w:rsidRPr="000D14F5">
        <w:rPr>
          <w:szCs w:val="28"/>
        </w:rPr>
        <w:t>проект изменений в Положение «О</w:t>
      </w:r>
      <w:r w:rsidRPr="000D14F5">
        <w:rPr>
          <w:b/>
          <w:szCs w:val="28"/>
        </w:rPr>
        <w:t xml:space="preserve"> </w:t>
      </w:r>
      <w:r w:rsidRPr="000D14F5">
        <w:rPr>
          <w:szCs w:val="28"/>
        </w:rPr>
        <w:t xml:space="preserve">денежном содержании и дополнительных гарантиях выборных должностных лиц сельского поселения Березняговский сельсовет, муниципальных служащих сельского поселения Березняговский сельсовет </w:t>
      </w:r>
      <w:r w:rsidRPr="000D14F5">
        <w:rPr>
          <w:rStyle w:val="a3"/>
          <w:b w:val="0"/>
          <w:bCs/>
          <w:szCs w:val="28"/>
        </w:rPr>
        <w:t>Усманского муниципального района</w:t>
      </w:r>
      <w:r w:rsidRPr="000D14F5">
        <w:rPr>
          <w:szCs w:val="28"/>
        </w:rPr>
        <w:t>», представленный прокуратурой Усманск</w:t>
      </w:r>
      <w:r w:rsidR="007235AB">
        <w:rPr>
          <w:szCs w:val="28"/>
        </w:rPr>
        <w:t xml:space="preserve">ого района, руководствуясь </w:t>
      </w:r>
      <w:r w:rsidR="001B25BD" w:rsidRPr="001B25BD">
        <w:rPr>
          <w:color w:val="333333"/>
          <w:shd w:val="clear" w:color="auto" w:fill="FFFFFF"/>
        </w:rPr>
        <w:t>Законом Липецкой области от 7 июня 2016г №537-ОЗ "О 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</w:t>
      </w:r>
      <w:proofErr w:type="gramEnd"/>
      <w:r w:rsidR="001B25BD" w:rsidRPr="001B25BD">
        <w:rPr>
          <w:color w:val="333333"/>
          <w:shd w:val="clear" w:color="auto" w:fill="FFFFFF"/>
        </w:rPr>
        <w:t>- счетного органа муниципального образования  Липецкой области</w:t>
      </w:r>
      <w:r w:rsidRPr="001B25BD">
        <w:rPr>
          <w:szCs w:val="28"/>
        </w:rPr>
        <w:t>»,</w:t>
      </w:r>
      <w:r w:rsidRPr="000D14F5">
        <w:rPr>
          <w:szCs w:val="28"/>
        </w:rPr>
        <w:t xml:space="preserve"> учитывая рекомендации постоянной комиссии Совета депутатов сельского поселения Березняговский сельсовет </w:t>
      </w:r>
      <w:r w:rsidRPr="000D14F5">
        <w:rPr>
          <w:rStyle w:val="a3"/>
          <w:b w:val="0"/>
          <w:bCs/>
          <w:szCs w:val="28"/>
        </w:rPr>
        <w:t>Усманского муниципального района</w:t>
      </w:r>
      <w:r w:rsidR="007235AB">
        <w:rPr>
          <w:rStyle w:val="a3"/>
          <w:b w:val="0"/>
          <w:bCs/>
          <w:szCs w:val="28"/>
        </w:rPr>
        <w:t>, Совет депутатов сельского поселения Березняговский сельсовет</w:t>
      </w:r>
    </w:p>
    <w:p w:rsidR="003B17C0" w:rsidRPr="000D14F5" w:rsidRDefault="003E31F2">
      <w:pPr>
        <w:spacing w:after="0" w:line="259" w:lineRule="auto"/>
        <w:ind w:left="567" w:right="0" w:firstLine="0"/>
        <w:jc w:val="left"/>
        <w:rPr>
          <w:szCs w:val="28"/>
        </w:rPr>
      </w:pPr>
      <w:r w:rsidRPr="000D14F5">
        <w:rPr>
          <w:szCs w:val="28"/>
        </w:rPr>
        <w:t xml:space="preserve"> </w:t>
      </w:r>
    </w:p>
    <w:p w:rsidR="003B17C0" w:rsidRPr="000D14F5" w:rsidRDefault="003E31F2">
      <w:pPr>
        <w:ind w:left="577" w:right="0"/>
        <w:jc w:val="center"/>
        <w:rPr>
          <w:szCs w:val="28"/>
        </w:rPr>
      </w:pPr>
      <w:r w:rsidRPr="000D14F5">
        <w:rPr>
          <w:szCs w:val="28"/>
        </w:rPr>
        <w:t>РЕШИЛ:</w:t>
      </w:r>
      <w:bookmarkStart w:id="0" w:name="_GoBack"/>
      <w:bookmarkEnd w:id="0"/>
    </w:p>
    <w:p w:rsidR="003B17C0" w:rsidRPr="000D14F5" w:rsidRDefault="003E31F2">
      <w:pPr>
        <w:spacing w:after="0" w:line="259" w:lineRule="auto"/>
        <w:ind w:left="567" w:right="0" w:firstLine="0"/>
        <w:jc w:val="left"/>
        <w:rPr>
          <w:szCs w:val="28"/>
        </w:rPr>
      </w:pPr>
      <w:r w:rsidRPr="000D14F5">
        <w:rPr>
          <w:szCs w:val="28"/>
        </w:rPr>
        <w:t xml:space="preserve"> </w:t>
      </w:r>
    </w:p>
    <w:p w:rsidR="003B17C0" w:rsidRPr="000D14F5" w:rsidRDefault="003E31F2">
      <w:pPr>
        <w:numPr>
          <w:ilvl w:val="0"/>
          <w:numId w:val="1"/>
        </w:numPr>
        <w:ind w:left="678" w:right="0" w:firstLine="567"/>
        <w:rPr>
          <w:szCs w:val="28"/>
        </w:rPr>
      </w:pPr>
      <w:r w:rsidRPr="000D14F5">
        <w:rPr>
          <w:szCs w:val="28"/>
        </w:rPr>
        <w:t xml:space="preserve">В преамбуле решения Совета депутатов сельского поселения Березняговский сельсовет </w:t>
      </w:r>
      <w:r w:rsidRPr="000D14F5">
        <w:rPr>
          <w:rStyle w:val="a3"/>
          <w:b w:val="0"/>
          <w:bCs/>
          <w:szCs w:val="28"/>
        </w:rPr>
        <w:t>Усманского муниципального района</w:t>
      </w:r>
      <w:r w:rsidRPr="000D14F5">
        <w:rPr>
          <w:szCs w:val="28"/>
        </w:rPr>
        <w:t xml:space="preserve"> слова «О денежном содержании и дополнительных гарантиях выборных должностных лиц сельского поселения Березняговский сельсовет, муниципальных служащих сельского поселения Березняговский сельсовет </w:t>
      </w:r>
      <w:r w:rsidRPr="000D14F5">
        <w:rPr>
          <w:rStyle w:val="a3"/>
          <w:b w:val="0"/>
          <w:bCs/>
          <w:szCs w:val="28"/>
        </w:rPr>
        <w:t>Усманского муниципального района</w:t>
      </w:r>
      <w:r w:rsidRPr="000D14F5">
        <w:rPr>
          <w:szCs w:val="28"/>
        </w:rPr>
        <w:t>» заменить словами «О гарантиях осуществления полномочий выборного должностного лица местного самоуправления и мерах по материальному, социальному обеспечению должностных муниципальных служащих, а также</w:t>
      </w:r>
      <w:r w:rsidRPr="000D14F5">
        <w:rPr>
          <w:b/>
          <w:szCs w:val="28"/>
        </w:rPr>
        <w:t xml:space="preserve"> </w:t>
      </w:r>
      <w:r w:rsidRPr="000D14F5">
        <w:rPr>
          <w:szCs w:val="28"/>
        </w:rPr>
        <w:t xml:space="preserve">лиц контрольно-счетного </w:t>
      </w:r>
      <w:r w:rsidRPr="000D14F5">
        <w:rPr>
          <w:szCs w:val="28"/>
        </w:rPr>
        <w:lastRenderedPageBreak/>
        <w:t xml:space="preserve">органа сельского поселения Березняговский сельсовет </w:t>
      </w:r>
      <w:r w:rsidRPr="000D14F5">
        <w:rPr>
          <w:rStyle w:val="a3"/>
          <w:b w:val="0"/>
          <w:bCs/>
          <w:szCs w:val="28"/>
        </w:rPr>
        <w:t>Усманского муниципального района</w:t>
      </w:r>
      <w:r w:rsidRPr="000D14F5">
        <w:rPr>
          <w:szCs w:val="28"/>
        </w:rPr>
        <w:t xml:space="preserve"> Липецкой области».</w:t>
      </w:r>
    </w:p>
    <w:p w:rsidR="00F321E3" w:rsidRPr="007235AB" w:rsidRDefault="00F321E3" w:rsidP="00102D62">
      <w:pPr>
        <w:shd w:val="clear" w:color="auto" w:fill="FFFFFF"/>
        <w:suppressAutoHyphens w:val="0"/>
        <w:spacing w:line="240" w:lineRule="auto"/>
        <w:jc w:val="left"/>
        <w:outlineLvl w:val="0"/>
        <w:rPr>
          <w:szCs w:val="28"/>
        </w:rPr>
      </w:pPr>
      <w:r w:rsidRPr="000D14F5">
        <w:rPr>
          <w:szCs w:val="28"/>
        </w:rPr>
        <w:t xml:space="preserve">2.  </w:t>
      </w:r>
      <w:proofErr w:type="gramStart"/>
      <w:r w:rsidR="003E31F2" w:rsidRPr="000D14F5">
        <w:rPr>
          <w:szCs w:val="28"/>
        </w:rPr>
        <w:t>Внести изменения в Положение «О</w:t>
      </w:r>
      <w:r w:rsidR="003E31F2" w:rsidRPr="000D14F5">
        <w:rPr>
          <w:b/>
          <w:szCs w:val="28"/>
        </w:rPr>
        <w:t xml:space="preserve"> </w:t>
      </w:r>
      <w:r w:rsidR="003E31F2" w:rsidRPr="000D14F5">
        <w:rPr>
          <w:szCs w:val="28"/>
        </w:rPr>
        <w:t>денежном содержании и дополн</w:t>
      </w:r>
      <w:r w:rsidR="003E31F2" w:rsidRPr="000D14F5">
        <w:rPr>
          <w:szCs w:val="28"/>
        </w:rPr>
        <w:t>и</w:t>
      </w:r>
      <w:r w:rsidR="003E31F2" w:rsidRPr="000D14F5">
        <w:rPr>
          <w:szCs w:val="28"/>
        </w:rPr>
        <w:t>тельных гарантиях выборных должностных лиц сельского поселения Б</w:t>
      </w:r>
      <w:r w:rsidR="003E31F2" w:rsidRPr="000D14F5">
        <w:rPr>
          <w:szCs w:val="28"/>
        </w:rPr>
        <w:t>е</w:t>
      </w:r>
      <w:r w:rsidR="003E31F2" w:rsidRPr="000D14F5">
        <w:rPr>
          <w:szCs w:val="28"/>
        </w:rPr>
        <w:t xml:space="preserve">резняговский сельсовет, муниципальных служащих сельского поселения Березняговский сельсовет </w:t>
      </w:r>
      <w:r w:rsidR="003E31F2" w:rsidRPr="000D14F5">
        <w:rPr>
          <w:rStyle w:val="a3"/>
          <w:b w:val="0"/>
          <w:bCs/>
          <w:szCs w:val="28"/>
        </w:rPr>
        <w:t>Усманского муниципального района</w:t>
      </w:r>
      <w:r w:rsidR="003E31F2" w:rsidRPr="000D14F5">
        <w:rPr>
          <w:szCs w:val="28"/>
        </w:rPr>
        <w:t>», утве</w:t>
      </w:r>
      <w:r w:rsidR="003E31F2" w:rsidRPr="000D14F5">
        <w:rPr>
          <w:szCs w:val="28"/>
        </w:rPr>
        <w:t>р</w:t>
      </w:r>
      <w:r w:rsidR="003E31F2" w:rsidRPr="000D14F5">
        <w:rPr>
          <w:szCs w:val="28"/>
        </w:rPr>
        <w:t xml:space="preserve">жденное решением Совета депутатов </w:t>
      </w:r>
      <w:r w:rsidR="003E31F2" w:rsidRPr="000D14F5">
        <w:rPr>
          <w:rStyle w:val="a3"/>
          <w:b w:val="0"/>
          <w:bCs/>
          <w:color w:val="auto"/>
          <w:szCs w:val="28"/>
        </w:rPr>
        <w:t>№ 16/42 от 20.09.2016 г</w:t>
      </w:r>
      <w:r w:rsidR="003E31F2" w:rsidRPr="007235AB">
        <w:rPr>
          <w:rStyle w:val="a3"/>
          <w:bCs/>
          <w:color w:val="auto"/>
          <w:szCs w:val="28"/>
        </w:rPr>
        <w:t>.</w:t>
      </w:r>
      <w:r w:rsidR="003E31F2" w:rsidRPr="007235AB">
        <w:rPr>
          <w:szCs w:val="28"/>
        </w:rPr>
        <w:t xml:space="preserve">, </w:t>
      </w:r>
      <w:r w:rsidR="00102D62" w:rsidRPr="007235AB">
        <w:rPr>
          <w:b/>
          <w:bCs/>
          <w:kern w:val="36"/>
          <w:szCs w:val="28"/>
        </w:rPr>
        <w:t>(</w:t>
      </w:r>
      <w:r w:rsidR="00102D62" w:rsidRPr="007235AB">
        <w:rPr>
          <w:bCs/>
          <w:kern w:val="36"/>
          <w:szCs w:val="28"/>
        </w:rPr>
        <w:t>с измен</w:t>
      </w:r>
      <w:r w:rsidR="00102D62" w:rsidRPr="007235AB">
        <w:rPr>
          <w:bCs/>
          <w:kern w:val="36"/>
          <w:szCs w:val="28"/>
        </w:rPr>
        <w:t>е</w:t>
      </w:r>
      <w:r w:rsidR="00102D62" w:rsidRPr="007235AB">
        <w:rPr>
          <w:bCs/>
          <w:kern w:val="36"/>
          <w:szCs w:val="28"/>
        </w:rPr>
        <w:t>ниями от 16.01.2018 г. № 37/93, от 25.12.2019 г. № 72/162, от 25.08.2020г №83/187, от 01.12.2020г.</w:t>
      </w:r>
      <w:r w:rsidRPr="007235AB">
        <w:rPr>
          <w:bCs/>
          <w:kern w:val="36"/>
          <w:szCs w:val="28"/>
        </w:rPr>
        <w:t xml:space="preserve"> </w:t>
      </w:r>
      <w:r w:rsidR="00102D62" w:rsidRPr="007235AB">
        <w:rPr>
          <w:bCs/>
          <w:kern w:val="36"/>
          <w:szCs w:val="28"/>
        </w:rPr>
        <w:t>№ 3/10,</w:t>
      </w:r>
      <w:r w:rsidRPr="007235AB">
        <w:rPr>
          <w:bCs/>
          <w:kern w:val="36"/>
          <w:szCs w:val="28"/>
        </w:rPr>
        <w:t xml:space="preserve"> </w:t>
      </w:r>
      <w:r w:rsidR="00102D62" w:rsidRPr="007235AB">
        <w:rPr>
          <w:bCs/>
          <w:kern w:val="36"/>
          <w:szCs w:val="28"/>
        </w:rPr>
        <w:t>от 20.09.2021 г</w:t>
      </w:r>
      <w:proofErr w:type="gramEnd"/>
      <w:r w:rsidR="00102D62" w:rsidRPr="007235AB">
        <w:rPr>
          <w:bCs/>
          <w:kern w:val="36"/>
          <w:szCs w:val="28"/>
        </w:rPr>
        <w:t xml:space="preserve">. № 11/35, от 24.12.2021г №16/50, </w:t>
      </w:r>
      <w:r w:rsidRPr="007235AB">
        <w:rPr>
          <w:bCs/>
          <w:kern w:val="36"/>
          <w:szCs w:val="28"/>
        </w:rPr>
        <w:t>от 29.12.2022 №34/94, от 14.09.2023г №45/119</w:t>
      </w:r>
      <w:r w:rsidRPr="007235AB">
        <w:rPr>
          <w:szCs w:val="28"/>
        </w:rPr>
        <w:t>, от 22.12.2023 г.</w:t>
      </w:r>
    </w:p>
    <w:p w:rsidR="003B17C0" w:rsidRPr="000D14F5" w:rsidRDefault="00F321E3" w:rsidP="00F321E3">
      <w:pPr>
        <w:shd w:val="clear" w:color="auto" w:fill="FFFFFF"/>
        <w:suppressAutoHyphens w:val="0"/>
        <w:spacing w:line="240" w:lineRule="auto"/>
        <w:jc w:val="left"/>
        <w:outlineLvl w:val="0"/>
        <w:rPr>
          <w:rFonts w:asciiTheme="majorHAnsi" w:hAnsiTheme="majorHAnsi" w:cs="Arial"/>
          <w:bCs/>
          <w:kern w:val="36"/>
          <w:szCs w:val="28"/>
        </w:rPr>
      </w:pPr>
      <w:r w:rsidRPr="007235AB">
        <w:rPr>
          <w:szCs w:val="28"/>
        </w:rPr>
        <w:t>№ 50/133, от</w:t>
      </w:r>
      <w:r w:rsidRPr="007235AB">
        <w:rPr>
          <w:rFonts w:eastAsia="Calibri"/>
          <w:color w:val="auto"/>
          <w:szCs w:val="28"/>
          <w:lang w:eastAsia="en-US"/>
        </w:rPr>
        <w:t xml:space="preserve">  05.03.2024 №53/141, от 13.06.2024г №57/149, от 25.06.2024г №58/152</w:t>
      </w:r>
      <w:proofErr w:type="gramStart"/>
      <w:r w:rsidRPr="007235AB">
        <w:rPr>
          <w:bCs/>
          <w:kern w:val="36"/>
          <w:szCs w:val="28"/>
        </w:rPr>
        <w:t xml:space="preserve"> </w:t>
      </w:r>
      <w:r w:rsidR="003E31F2" w:rsidRPr="007235AB">
        <w:rPr>
          <w:bCs/>
          <w:kern w:val="36"/>
          <w:szCs w:val="28"/>
        </w:rPr>
        <w:t>)</w:t>
      </w:r>
      <w:proofErr w:type="gramEnd"/>
      <w:r w:rsidR="003E31F2" w:rsidRPr="000D14F5">
        <w:rPr>
          <w:rFonts w:asciiTheme="majorHAnsi" w:hAnsiTheme="majorHAnsi" w:cs="Arial"/>
          <w:bCs/>
          <w:kern w:val="36"/>
          <w:szCs w:val="28"/>
        </w:rPr>
        <w:t xml:space="preserve"> </w:t>
      </w:r>
      <w:r w:rsidR="003E31F2" w:rsidRPr="000D14F5">
        <w:rPr>
          <w:szCs w:val="28"/>
        </w:rPr>
        <w:t>согласно приложению к настоящему решению.</w:t>
      </w:r>
    </w:p>
    <w:p w:rsidR="003B17C0" w:rsidRPr="000D14F5" w:rsidRDefault="003E31F2" w:rsidP="00F321E3">
      <w:pPr>
        <w:pStyle w:val="a9"/>
        <w:numPr>
          <w:ilvl w:val="0"/>
          <w:numId w:val="4"/>
        </w:numPr>
        <w:ind w:right="0"/>
        <w:rPr>
          <w:szCs w:val="28"/>
        </w:rPr>
      </w:pPr>
      <w:r w:rsidRPr="000D14F5">
        <w:rPr>
          <w:szCs w:val="28"/>
        </w:rPr>
        <w:t xml:space="preserve">Направить вышеназванные изменения главе администрации сельского поселения Березняговский сельсовет </w:t>
      </w:r>
      <w:r w:rsidRPr="000D14F5">
        <w:rPr>
          <w:rStyle w:val="a3"/>
          <w:b w:val="0"/>
          <w:bCs/>
          <w:szCs w:val="28"/>
        </w:rPr>
        <w:t>Усманского муниципального района</w:t>
      </w:r>
      <w:r w:rsidRPr="000D14F5">
        <w:rPr>
          <w:szCs w:val="28"/>
        </w:rPr>
        <w:t xml:space="preserve"> для подписания и обнародования.</w:t>
      </w:r>
    </w:p>
    <w:p w:rsidR="003B17C0" w:rsidRPr="000D14F5" w:rsidRDefault="003E31F2" w:rsidP="00F321E3">
      <w:pPr>
        <w:pStyle w:val="a9"/>
        <w:numPr>
          <w:ilvl w:val="0"/>
          <w:numId w:val="4"/>
        </w:numPr>
        <w:ind w:right="0"/>
        <w:rPr>
          <w:szCs w:val="28"/>
        </w:rPr>
      </w:pPr>
      <w:r w:rsidRPr="000D14F5">
        <w:rPr>
          <w:szCs w:val="28"/>
        </w:rPr>
        <w:t>Настоящее решение вступает в силу со дня принятия.</w:t>
      </w:r>
    </w:p>
    <w:p w:rsidR="003B17C0" w:rsidRPr="000D14F5" w:rsidRDefault="003E31F2">
      <w:pPr>
        <w:spacing w:after="0" w:line="259" w:lineRule="auto"/>
        <w:ind w:left="567" w:right="0" w:firstLine="0"/>
        <w:jc w:val="left"/>
        <w:rPr>
          <w:szCs w:val="28"/>
        </w:rPr>
      </w:pPr>
      <w:r w:rsidRPr="000D14F5">
        <w:rPr>
          <w:szCs w:val="28"/>
        </w:rPr>
        <w:t xml:space="preserve"> </w:t>
      </w:r>
    </w:p>
    <w:p w:rsidR="003B17C0" w:rsidRPr="000D14F5" w:rsidRDefault="003B17C0">
      <w:pPr>
        <w:spacing w:after="0" w:line="259" w:lineRule="auto"/>
        <w:ind w:left="567" w:right="0" w:firstLine="0"/>
        <w:jc w:val="left"/>
        <w:rPr>
          <w:szCs w:val="28"/>
        </w:rPr>
      </w:pPr>
    </w:p>
    <w:p w:rsidR="003B17C0" w:rsidRPr="000D14F5" w:rsidRDefault="003B17C0" w:rsidP="00102D62">
      <w:pPr>
        <w:spacing w:after="0" w:line="259" w:lineRule="auto"/>
        <w:ind w:left="0" w:right="0" w:firstLine="0"/>
        <w:jc w:val="left"/>
        <w:rPr>
          <w:szCs w:val="28"/>
        </w:rPr>
      </w:pPr>
    </w:p>
    <w:p w:rsidR="003B17C0" w:rsidRPr="000D14F5" w:rsidRDefault="003B17C0">
      <w:pPr>
        <w:spacing w:after="0" w:line="259" w:lineRule="auto"/>
        <w:ind w:left="567" w:right="0" w:firstLine="0"/>
        <w:jc w:val="left"/>
        <w:rPr>
          <w:szCs w:val="28"/>
        </w:rPr>
      </w:pPr>
    </w:p>
    <w:p w:rsidR="003B17C0" w:rsidRPr="000D14F5" w:rsidRDefault="00F321E3">
      <w:pPr>
        <w:ind w:left="-5" w:right="0"/>
        <w:rPr>
          <w:szCs w:val="28"/>
        </w:rPr>
      </w:pPr>
      <w:r w:rsidRPr="000D14F5">
        <w:rPr>
          <w:szCs w:val="28"/>
        </w:rPr>
        <w:t xml:space="preserve">          </w:t>
      </w:r>
      <w:r w:rsidR="003E31F2" w:rsidRPr="000D14F5">
        <w:rPr>
          <w:szCs w:val="28"/>
        </w:rPr>
        <w:t xml:space="preserve">Председатель Совета депутатов   </w:t>
      </w:r>
    </w:p>
    <w:p w:rsidR="003B17C0" w:rsidRPr="000D14F5" w:rsidRDefault="00F321E3">
      <w:pPr>
        <w:ind w:left="-5" w:right="0"/>
        <w:rPr>
          <w:szCs w:val="28"/>
        </w:rPr>
      </w:pPr>
      <w:r w:rsidRPr="000D14F5">
        <w:rPr>
          <w:szCs w:val="28"/>
        </w:rPr>
        <w:t xml:space="preserve">          </w:t>
      </w:r>
      <w:r w:rsidR="003E31F2" w:rsidRPr="000D14F5">
        <w:rPr>
          <w:szCs w:val="28"/>
        </w:rPr>
        <w:t xml:space="preserve">сельского поселения </w:t>
      </w:r>
    </w:p>
    <w:p w:rsidR="003B17C0" w:rsidRDefault="00F321E3" w:rsidP="00F321E3">
      <w:pPr>
        <w:ind w:left="-5" w:right="0"/>
      </w:pPr>
      <w:r w:rsidRPr="000D14F5">
        <w:rPr>
          <w:szCs w:val="28"/>
        </w:rPr>
        <w:t xml:space="preserve">          </w:t>
      </w:r>
      <w:r w:rsidR="003E31F2" w:rsidRPr="000D14F5">
        <w:rPr>
          <w:szCs w:val="28"/>
        </w:rPr>
        <w:t xml:space="preserve">Березняговский сельсовет                             </w:t>
      </w:r>
      <w:r w:rsidRPr="000D14F5">
        <w:rPr>
          <w:szCs w:val="28"/>
        </w:rPr>
        <w:t xml:space="preserve">                             </w:t>
      </w:r>
      <w:proofErr w:type="spellStart"/>
      <w:r w:rsidRPr="000D14F5">
        <w:rPr>
          <w:szCs w:val="28"/>
        </w:rPr>
        <w:t>С.Ю.Бабикова</w:t>
      </w:r>
      <w:proofErr w:type="spellEnd"/>
      <w:r w:rsidR="003E31F2" w:rsidRPr="000D14F5">
        <w:rPr>
          <w:szCs w:val="28"/>
        </w:rPr>
        <w:t xml:space="preserve"> </w:t>
      </w:r>
    </w:p>
    <w:p w:rsidR="003B17C0" w:rsidRDefault="003E31F2">
      <w:pPr>
        <w:jc w:val="right"/>
      </w:pPr>
      <w:r>
        <w:t xml:space="preserve"> </w:t>
      </w:r>
    </w:p>
    <w:p w:rsidR="003B17C0" w:rsidRDefault="003B17C0">
      <w:pPr>
        <w:jc w:val="right"/>
      </w:pPr>
    </w:p>
    <w:p w:rsidR="003B17C0" w:rsidRDefault="003B17C0">
      <w:pPr>
        <w:jc w:val="right"/>
      </w:pPr>
    </w:p>
    <w:p w:rsidR="003B17C0" w:rsidRDefault="003B17C0">
      <w:pPr>
        <w:jc w:val="right"/>
      </w:pPr>
    </w:p>
    <w:p w:rsidR="003B17C0" w:rsidRDefault="003B17C0">
      <w:pPr>
        <w:jc w:val="right"/>
      </w:pPr>
    </w:p>
    <w:p w:rsidR="003B17C0" w:rsidRDefault="003B17C0">
      <w:pPr>
        <w:jc w:val="right"/>
      </w:pPr>
    </w:p>
    <w:p w:rsidR="003B17C0" w:rsidRDefault="003B17C0">
      <w:pPr>
        <w:jc w:val="right"/>
      </w:pPr>
    </w:p>
    <w:p w:rsidR="003B17C0" w:rsidRDefault="003B17C0">
      <w:pPr>
        <w:jc w:val="right"/>
      </w:pPr>
    </w:p>
    <w:p w:rsidR="003B17C0" w:rsidRDefault="003B17C0">
      <w:pPr>
        <w:jc w:val="right"/>
      </w:pPr>
    </w:p>
    <w:p w:rsidR="003B17C0" w:rsidRDefault="003B17C0">
      <w:pPr>
        <w:jc w:val="right"/>
      </w:pPr>
    </w:p>
    <w:p w:rsidR="003B17C0" w:rsidRDefault="003B17C0">
      <w:pPr>
        <w:jc w:val="right"/>
      </w:pPr>
    </w:p>
    <w:p w:rsidR="003B17C0" w:rsidRDefault="003B17C0">
      <w:pPr>
        <w:jc w:val="right"/>
      </w:pPr>
    </w:p>
    <w:p w:rsidR="003B17C0" w:rsidRDefault="003B17C0">
      <w:pPr>
        <w:jc w:val="right"/>
      </w:pPr>
    </w:p>
    <w:p w:rsidR="003B17C0" w:rsidRDefault="003B17C0">
      <w:pPr>
        <w:jc w:val="right"/>
      </w:pPr>
    </w:p>
    <w:p w:rsidR="003B17C0" w:rsidRDefault="003B17C0">
      <w:pPr>
        <w:jc w:val="right"/>
      </w:pPr>
    </w:p>
    <w:p w:rsidR="003B17C0" w:rsidRDefault="003B17C0">
      <w:pPr>
        <w:jc w:val="right"/>
        <w:rPr>
          <w:sz w:val="24"/>
        </w:rPr>
      </w:pPr>
    </w:p>
    <w:p w:rsidR="003B17C0" w:rsidRDefault="003B17C0">
      <w:pPr>
        <w:jc w:val="right"/>
        <w:rPr>
          <w:sz w:val="24"/>
        </w:rPr>
      </w:pPr>
    </w:p>
    <w:p w:rsidR="003B17C0" w:rsidRDefault="003B17C0">
      <w:pPr>
        <w:jc w:val="right"/>
        <w:rPr>
          <w:sz w:val="24"/>
        </w:rPr>
      </w:pPr>
    </w:p>
    <w:p w:rsidR="003B17C0" w:rsidRDefault="003B17C0">
      <w:pPr>
        <w:jc w:val="right"/>
        <w:rPr>
          <w:sz w:val="24"/>
        </w:rPr>
      </w:pPr>
    </w:p>
    <w:p w:rsidR="003B17C0" w:rsidRDefault="003B17C0">
      <w:pPr>
        <w:jc w:val="right"/>
        <w:rPr>
          <w:sz w:val="24"/>
        </w:rPr>
      </w:pPr>
    </w:p>
    <w:p w:rsidR="003B17C0" w:rsidRDefault="003B17C0">
      <w:pPr>
        <w:jc w:val="right"/>
        <w:rPr>
          <w:sz w:val="24"/>
        </w:rPr>
      </w:pPr>
    </w:p>
    <w:p w:rsidR="003B17C0" w:rsidRDefault="003B17C0">
      <w:pPr>
        <w:jc w:val="right"/>
        <w:rPr>
          <w:sz w:val="24"/>
        </w:rPr>
      </w:pPr>
    </w:p>
    <w:p w:rsidR="003B17C0" w:rsidRDefault="003B17C0">
      <w:pPr>
        <w:jc w:val="right"/>
        <w:rPr>
          <w:sz w:val="24"/>
        </w:rPr>
      </w:pPr>
    </w:p>
    <w:p w:rsidR="003B17C0" w:rsidRDefault="003B17C0" w:rsidP="00F321E3">
      <w:pPr>
        <w:ind w:left="0" w:firstLine="0"/>
        <w:rPr>
          <w:sz w:val="24"/>
        </w:rPr>
      </w:pPr>
    </w:p>
    <w:p w:rsidR="003B17C0" w:rsidRDefault="003E31F2">
      <w:pPr>
        <w:jc w:val="right"/>
        <w:rPr>
          <w:sz w:val="24"/>
        </w:rPr>
      </w:pPr>
      <w:r>
        <w:rPr>
          <w:sz w:val="24"/>
        </w:rPr>
        <w:t xml:space="preserve">Приложение к решению Совета депутатов </w:t>
      </w:r>
    </w:p>
    <w:p w:rsidR="003B17C0" w:rsidRDefault="003E31F2">
      <w:pPr>
        <w:jc w:val="right"/>
        <w:rPr>
          <w:b/>
          <w:sz w:val="24"/>
        </w:rPr>
      </w:pPr>
      <w:r>
        <w:rPr>
          <w:sz w:val="24"/>
        </w:rPr>
        <w:t>сельского поселения Березняговский сельсовет</w:t>
      </w:r>
      <w:r>
        <w:rPr>
          <w:b/>
          <w:sz w:val="24"/>
        </w:rPr>
        <w:t xml:space="preserve"> </w:t>
      </w:r>
    </w:p>
    <w:p w:rsidR="003B17C0" w:rsidRDefault="003E31F2">
      <w:pPr>
        <w:jc w:val="right"/>
        <w:rPr>
          <w:sz w:val="24"/>
        </w:rPr>
      </w:pPr>
      <w:r>
        <w:rPr>
          <w:sz w:val="24"/>
        </w:rPr>
        <w:t xml:space="preserve">Усманского муниципального района от </w:t>
      </w:r>
      <w:r w:rsidR="00F321E3">
        <w:rPr>
          <w:sz w:val="24"/>
        </w:rPr>
        <w:t xml:space="preserve"> 26.08.2024 г  </w:t>
      </w:r>
      <w:r>
        <w:rPr>
          <w:sz w:val="24"/>
        </w:rPr>
        <w:t xml:space="preserve"> №</w:t>
      </w:r>
      <w:r w:rsidR="00F321E3">
        <w:rPr>
          <w:sz w:val="24"/>
        </w:rPr>
        <w:t xml:space="preserve"> 61/156</w:t>
      </w:r>
    </w:p>
    <w:p w:rsidR="003B17C0" w:rsidRDefault="003B17C0">
      <w:pPr>
        <w:jc w:val="right"/>
      </w:pPr>
    </w:p>
    <w:p w:rsidR="003B17C0" w:rsidRDefault="003B17C0">
      <w:pPr>
        <w:jc w:val="right"/>
      </w:pPr>
    </w:p>
    <w:p w:rsidR="003B17C0" w:rsidRDefault="003E31F2">
      <w:pPr>
        <w:spacing w:after="0" w:line="237" w:lineRule="auto"/>
        <w:ind w:left="0" w:right="0" w:firstLine="0"/>
        <w:jc w:val="center"/>
        <w:rPr>
          <w:b/>
        </w:rPr>
      </w:pPr>
      <w:r>
        <w:rPr>
          <w:b/>
        </w:rPr>
        <w:t>Изменения в Положение «</w:t>
      </w:r>
      <w:r>
        <w:t>О</w:t>
      </w:r>
      <w:r>
        <w:rPr>
          <w:b/>
        </w:rPr>
        <w:t xml:space="preserve"> денежном содержании и дополнительных гарантиях выборных должностных лиц сельского поселения Березняговский сельсовет, муниципальных служащих сельского поселения Березняговский сельсовет </w:t>
      </w:r>
      <w:r>
        <w:rPr>
          <w:rStyle w:val="a3"/>
          <w:bCs/>
        </w:rPr>
        <w:t>Усманского муниципального района</w:t>
      </w:r>
    </w:p>
    <w:p w:rsidR="003B17C0" w:rsidRDefault="003B17C0">
      <w:pPr>
        <w:spacing w:after="0" w:line="237" w:lineRule="auto"/>
        <w:ind w:left="374" w:right="0" w:firstLine="261"/>
        <w:jc w:val="left"/>
      </w:pPr>
    </w:p>
    <w:p w:rsidR="003B17C0" w:rsidRDefault="003E31F2">
      <w:pPr>
        <w:ind w:left="0" w:firstLine="851"/>
        <w:rPr>
          <w:b/>
        </w:rPr>
      </w:pPr>
      <w:r>
        <w:rPr>
          <w:b/>
        </w:rPr>
        <w:t xml:space="preserve">Статья 1 </w:t>
      </w:r>
    </w:p>
    <w:p w:rsidR="00F321E3" w:rsidRPr="007235AB" w:rsidRDefault="003E31F2" w:rsidP="00F321E3">
      <w:pPr>
        <w:shd w:val="clear" w:color="auto" w:fill="FFFFFF"/>
        <w:suppressAutoHyphens w:val="0"/>
        <w:spacing w:line="240" w:lineRule="auto"/>
        <w:jc w:val="left"/>
        <w:outlineLvl w:val="0"/>
        <w:rPr>
          <w:rFonts w:eastAsia="Calibri"/>
          <w:color w:val="auto"/>
          <w:lang w:eastAsia="en-US"/>
        </w:rPr>
      </w:pPr>
      <w:proofErr w:type="gramStart"/>
      <w:r>
        <w:t>Внести в</w:t>
      </w:r>
      <w:r w:rsidR="00F321E3">
        <w:t xml:space="preserve"> </w:t>
      </w:r>
      <w:r>
        <w:t>Положение «О денежном содержании и дополнительных гара</w:t>
      </w:r>
      <w:r>
        <w:t>н</w:t>
      </w:r>
      <w:r>
        <w:t>тиях выборных должностных лиц сельского поселения Березняговский сельсовет, муниципальных служащих сельского поселения Березняго</w:t>
      </w:r>
      <w:r>
        <w:t>в</w:t>
      </w:r>
      <w:r>
        <w:t xml:space="preserve">ский сельсовет </w:t>
      </w:r>
      <w:r>
        <w:rPr>
          <w:rStyle w:val="a3"/>
          <w:b w:val="0"/>
          <w:bCs/>
        </w:rPr>
        <w:t>Усманского муниципального района»</w:t>
      </w:r>
      <w:r>
        <w:rPr>
          <w:b/>
        </w:rPr>
        <w:t>,</w:t>
      </w:r>
      <w:r>
        <w:t xml:space="preserve"> утвержденное р</w:t>
      </w:r>
      <w:r>
        <w:t>е</w:t>
      </w:r>
      <w:r>
        <w:t xml:space="preserve">шением Совета депутатов </w:t>
      </w:r>
      <w:r>
        <w:rPr>
          <w:rStyle w:val="a3"/>
          <w:b w:val="0"/>
          <w:bCs/>
          <w:color w:val="auto"/>
        </w:rPr>
        <w:t>№ 16/42 от 20.09.2016 г.</w:t>
      </w:r>
      <w:r w:rsidR="00F321E3" w:rsidRPr="00F321E3">
        <w:rPr>
          <w:rFonts w:asciiTheme="majorHAnsi" w:hAnsiTheme="majorHAnsi" w:cs="Arial"/>
          <w:b/>
          <w:bCs/>
          <w:kern w:val="36"/>
        </w:rPr>
        <w:t xml:space="preserve"> </w:t>
      </w:r>
      <w:r w:rsidR="00F321E3" w:rsidRPr="007235AB">
        <w:rPr>
          <w:b/>
          <w:bCs/>
          <w:kern w:val="36"/>
        </w:rPr>
        <w:t>(</w:t>
      </w:r>
      <w:r w:rsidR="00F321E3" w:rsidRPr="007235AB">
        <w:rPr>
          <w:bCs/>
          <w:kern w:val="36"/>
        </w:rPr>
        <w:t>с изменениями от 16.01.2018 г. № 37/93, от 25.12.2019 г. № 72/162, от 25.08.2020г №83/187, от 01.12.2020г.№ 3/10,от 20.09.2021 г. № 11</w:t>
      </w:r>
      <w:proofErr w:type="gramEnd"/>
      <w:r w:rsidR="00F321E3" w:rsidRPr="007235AB">
        <w:rPr>
          <w:bCs/>
          <w:kern w:val="36"/>
        </w:rPr>
        <w:t>/35, от 24.12.2021г №16/50, от 29.12.2022 №34/94, от 14.09.2023г №45/119</w:t>
      </w:r>
      <w:r w:rsidR="00F321E3" w:rsidRPr="007235AB">
        <w:t>, от 22.12.2023 г. № 50/133, от</w:t>
      </w:r>
      <w:r w:rsidR="00F321E3" w:rsidRPr="007235AB">
        <w:rPr>
          <w:rFonts w:eastAsia="Calibri"/>
          <w:color w:val="auto"/>
          <w:lang w:eastAsia="en-US"/>
        </w:rPr>
        <w:t xml:space="preserve">  05.03.2024 №53/141, от 13.06.2024г №57/149, от 25.06.2024г №58/152</w:t>
      </w:r>
    </w:p>
    <w:p w:rsidR="003B17C0" w:rsidRPr="00F321E3" w:rsidRDefault="00F321E3" w:rsidP="00F321E3">
      <w:pPr>
        <w:shd w:val="clear" w:color="auto" w:fill="FFFFFF"/>
        <w:suppressAutoHyphens w:val="0"/>
        <w:spacing w:line="240" w:lineRule="auto"/>
        <w:jc w:val="left"/>
        <w:outlineLvl w:val="0"/>
        <w:rPr>
          <w:rFonts w:asciiTheme="majorHAnsi" w:hAnsiTheme="majorHAnsi" w:cs="Arial"/>
          <w:bCs/>
          <w:kern w:val="36"/>
        </w:rPr>
      </w:pPr>
      <w:r>
        <w:rPr>
          <w:rFonts w:asciiTheme="majorHAnsi" w:hAnsiTheme="majorHAnsi" w:cs="Arial"/>
          <w:bCs/>
          <w:kern w:val="36"/>
        </w:rPr>
        <w:t xml:space="preserve">  </w:t>
      </w:r>
      <w:r w:rsidR="003E31F2">
        <w:t>следующие изменения:</w:t>
      </w:r>
    </w:p>
    <w:p w:rsidR="007F18A1" w:rsidRDefault="003E31F2" w:rsidP="007F18A1">
      <w:pPr>
        <w:shd w:val="clear" w:color="auto" w:fill="FFFFFF"/>
        <w:suppressAutoHyphens w:val="0"/>
        <w:spacing w:after="0" w:line="240" w:lineRule="auto"/>
        <w:ind w:left="0" w:right="0" w:firstLine="567"/>
        <w:textAlignment w:val="top"/>
        <w:rPr>
          <w:rFonts w:ascii="Arial" w:hAnsi="Arial" w:cs="Arial"/>
          <w:sz w:val="24"/>
          <w:szCs w:val="24"/>
        </w:rPr>
      </w:pPr>
      <w:proofErr w:type="gramStart"/>
      <w:r>
        <w:t>1) в преамбуле слова «О денежном содержании и дополнительных гарантиях выборных должностных лиц сельского поселения Березняговский сельсовет, м</w:t>
      </w:r>
      <w:r>
        <w:t>у</w:t>
      </w:r>
      <w:r>
        <w:t xml:space="preserve">ниципальных служащих сельского поселения Березняговский сельсовет </w:t>
      </w:r>
      <w:r>
        <w:rPr>
          <w:rStyle w:val="a3"/>
          <w:b w:val="0"/>
          <w:bCs/>
        </w:rPr>
        <w:t>Усма</w:t>
      </w:r>
      <w:r>
        <w:rPr>
          <w:rStyle w:val="a3"/>
          <w:b w:val="0"/>
          <w:bCs/>
        </w:rPr>
        <w:t>н</w:t>
      </w:r>
      <w:r>
        <w:rPr>
          <w:rStyle w:val="a3"/>
          <w:b w:val="0"/>
          <w:bCs/>
        </w:rPr>
        <w:t>ского муниципального района</w:t>
      </w:r>
      <w:r>
        <w:t>» заменить словами «О гарантиях осуществления полномочий выборного должностного лица местного самоуправления и мерах по материальному, социальному обеспечению должностных муниципальных служ</w:t>
      </w:r>
      <w:r>
        <w:t>а</w:t>
      </w:r>
      <w:r>
        <w:t>щих, а также лиц контрольно-счетного органа сельского поселения Березняго</w:t>
      </w:r>
      <w:r>
        <w:t>в</w:t>
      </w:r>
      <w:r>
        <w:t xml:space="preserve">ский сельсовет </w:t>
      </w:r>
      <w:r>
        <w:rPr>
          <w:rStyle w:val="a3"/>
          <w:b w:val="0"/>
          <w:bCs/>
        </w:rPr>
        <w:t>Усманского муниципального района</w:t>
      </w:r>
      <w:r>
        <w:rPr>
          <w:b/>
        </w:rPr>
        <w:t xml:space="preserve"> </w:t>
      </w:r>
      <w:r w:rsidR="00F321E3">
        <w:rPr>
          <w:b/>
        </w:rPr>
        <w:t xml:space="preserve"> </w:t>
      </w:r>
      <w:r>
        <w:t>Липецкой области»;</w:t>
      </w:r>
      <w:r w:rsidR="007F18A1" w:rsidRPr="007F18A1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3B17C0" w:rsidRPr="00F945E8" w:rsidRDefault="007F18A1" w:rsidP="00F945E8">
      <w:pPr>
        <w:shd w:val="clear" w:color="auto" w:fill="FFFFFF"/>
        <w:suppressAutoHyphens w:val="0"/>
        <w:spacing w:after="0" w:line="240" w:lineRule="auto"/>
        <w:ind w:left="0" w:right="0" w:firstLine="567"/>
        <w:textAlignment w:val="top"/>
        <w:rPr>
          <w:szCs w:val="28"/>
        </w:rPr>
      </w:pPr>
      <w:proofErr w:type="gramStart"/>
      <w:r w:rsidRPr="00F945E8">
        <w:rPr>
          <w:szCs w:val="28"/>
        </w:rPr>
        <w:t>2) в пункт 1.2 ст.1 слова «постановлением администрации Липецкой области от 05.07.2016г. №296 «О нормативах формирования</w:t>
      </w:r>
      <w:r w:rsidR="00E65FF2" w:rsidRPr="00F945E8">
        <w:rPr>
          <w:szCs w:val="28"/>
        </w:rPr>
        <w:t xml:space="preserve"> расходов на оплату труда д</w:t>
      </w:r>
      <w:r w:rsidR="00E65FF2" w:rsidRPr="00F945E8">
        <w:rPr>
          <w:szCs w:val="28"/>
        </w:rPr>
        <w:t>е</w:t>
      </w:r>
      <w:r w:rsidR="00E65FF2" w:rsidRPr="00F945E8">
        <w:rPr>
          <w:szCs w:val="28"/>
        </w:rPr>
        <w:t>путатов, выборных должностных лиц местного самоуправления,</w:t>
      </w:r>
      <w:r w:rsidR="00FC0614" w:rsidRPr="00F945E8">
        <w:rPr>
          <w:szCs w:val="28"/>
        </w:rPr>
        <w:t xml:space="preserve"> </w:t>
      </w:r>
      <w:r w:rsidR="00E65FF2" w:rsidRPr="00F945E8">
        <w:rPr>
          <w:szCs w:val="28"/>
        </w:rPr>
        <w:t>осуществля</w:t>
      </w:r>
      <w:r w:rsidR="00E65FF2" w:rsidRPr="00F945E8">
        <w:rPr>
          <w:szCs w:val="28"/>
        </w:rPr>
        <w:t>ю</w:t>
      </w:r>
      <w:r w:rsidR="00E65FF2" w:rsidRPr="00F945E8">
        <w:rPr>
          <w:szCs w:val="28"/>
        </w:rPr>
        <w:t>щих</w:t>
      </w:r>
      <w:r w:rsidR="00FC0614" w:rsidRPr="00F945E8">
        <w:rPr>
          <w:szCs w:val="28"/>
        </w:rPr>
        <w:t xml:space="preserve"> свои полномочия на постоянной основе, муниципальных служащих Липе</w:t>
      </w:r>
      <w:r w:rsidR="00FC0614" w:rsidRPr="00F945E8">
        <w:rPr>
          <w:szCs w:val="28"/>
        </w:rPr>
        <w:t>ц</w:t>
      </w:r>
      <w:r w:rsidR="00FC0614" w:rsidRPr="00F945E8">
        <w:rPr>
          <w:szCs w:val="28"/>
        </w:rPr>
        <w:t>кой области» заменить словами «Законом Липецкой области от 7 июня 2016 года №537-ОЗ «О гарантиях осуществления полномочий выборного должностного л</w:t>
      </w:r>
      <w:r w:rsidR="00FC0614" w:rsidRPr="00F945E8">
        <w:rPr>
          <w:szCs w:val="28"/>
        </w:rPr>
        <w:t>и</w:t>
      </w:r>
      <w:r w:rsidR="00FC0614" w:rsidRPr="00F945E8">
        <w:rPr>
          <w:szCs w:val="28"/>
        </w:rPr>
        <w:t>ца ме</w:t>
      </w:r>
      <w:r w:rsidR="006F41C1" w:rsidRPr="00F945E8">
        <w:rPr>
          <w:szCs w:val="28"/>
        </w:rPr>
        <w:t xml:space="preserve">стного </w:t>
      </w:r>
      <w:r w:rsidR="00F945E8" w:rsidRPr="00F945E8">
        <w:rPr>
          <w:szCs w:val="28"/>
        </w:rPr>
        <w:t>самоуправления  и мерах</w:t>
      </w:r>
      <w:proofErr w:type="gramEnd"/>
      <w:r w:rsidR="00F945E8" w:rsidRPr="00F945E8">
        <w:rPr>
          <w:szCs w:val="28"/>
        </w:rPr>
        <w:t xml:space="preserve"> по материальному и социальному обесп</w:t>
      </w:r>
      <w:r w:rsidR="00F945E8" w:rsidRPr="00F945E8">
        <w:rPr>
          <w:szCs w:val="28"/>
        </w:rPr>
        <w:t>е</w:t>
      </w:r>
      <w:r w:rsidR="00F945E8" w:rsidRPr="00F945E8">
        <w:rPr>
          <w:szCs w:val="28"/>
        </w:rPr>
        <w:t>чению должностных лиц контрольно-счетного органа муниципального образов</w:t>
      </w:r>
      <w:r w:rsidR="00F945E8" w:rsidRPr="00F945E8">
        <w:rPr>
          <w:szCs w:val="28"/>
        </w:rPr>
        <w:t>а</w:t>
      </w:r>
      <w:r w:rsidR="00F945E8" w:rsidRPr="00F945E8">
        <w:rPr>
          <w:szCs w:val="28"/>
        </w:rPr>
        <w:t>ния Липецкой области</w:t>
      </w:r>
    </w:p>
    <w:p w:rsidR="003B17C0" w:rsidRDefault="007235AB">
      <w:pPr>
        <w:ind w:left="0" w:firstLine="851"/>
      </w:pPr>
      <w:r>
        <w:t>3</w:t>
      </w:r>
      <w:r w:rsidR="003E31F2">
        <w:t>) статью 2 изложить в следующей редакции:</w:t>
      </w:r>
    </w:p>
    <w:p w:rsidR="003B17C0" w:rsidRDefault="003E31F2">
      <w:pPr>
        <w:ind w:left="0" w:firstLine="851"/>
      </w:pPr>
      <w:r>
        <w:t>Статья 2. Оплата труда выборного должностного лица</w:t>
      </w:r>
    </w:p>
    <w:p w:rsidR="003B17C0" w:rsidRDefault="003E31F2">
      <w:pPr>
        <w:pStyle w:val="a9"/>
        <w:numPr>
          <w:ilvl w:val="1"/>
          <w:numId w:val="2"/>
        </w:numPr>
        <w:ind w:left="0" w:firstLine="851"/>
      </w:pPr>
      <w:r>
        <w:t xml:space="preserve">Выборному должностному лицу гарантируется своевременная оплата труда, включающая: </w:t>
      </w:r>
    </w:p>
    <w:p w:rsidR="003B17C0" w:rsidRDefault="003E31F2">
      <w:pPr>
        <w:ind w:left="851" w:firstLine="0"/>
      </w:pPr>
      <w:r>
        <w:t xml:space="preserve">- ежемесячное денежное вознаграждение, ежемесячное денежное </w:t>
      </w:r>
    </w:p>
    <w:p w:rsidR="003B17C0" w:rsidRDefault="003E31F2">
      <w:pPr>
        <w:ind w:left="0" w:firstLine="851"/>
      </w:pPr>
      <w:r>
        <w:t xml:space="preserve">- поощрение в размерах согласно приложению к настоящему Положению; </w:t>
      </w:r>
    </w:p>
    <w:p w:rsidR="003B17C0" w:rsidRDefault="003E31F2">
      <w:pPr>
        <w:ind w:left="0" w:firstLine="851"/>
      </w:pPr>
      <w:r>
        <w:lastRenderedPageBreak/>
        <w:t xml:space="preserve">- единовременную полугодовую выплату в размере 1,5 ежемесячных денежных вознаграждений с учетом ежемесячного денежного поощрения;  </w:t>
      </w:r>
    </w:p>
    <w:p w:rsidR="003B17C0" w:rsidRDefault="003E31F2">
      <w:pPr>
        <w:ind w:left="0" w:firstLine="851"/>
      </w:pPr>
      <w:r>
        <w:t xml:space="preserve">- премию по итогам работы за год в размере 1 ежемесячного денежного вознаграждения с учетом ежемесячного денежного поощрения; </w:t>
      </w:r>
    </w:p>
    <w:p w:rsidR="003B17C0" w:rsidRDefault="003E31F2">
      <w:pPr>
        <w:ind w:left="0" w:firstLine="851"/>
      </w:pPr>
      <w:r>
        <w:t xml:space="preserve">- материальную помощь в размере 1 ежемесячного денежного вознаграждения; </w:t>
      </w:r>
    </w:p>
    <w:p w:rsidR="003B17C0" w:rsidRDefault="003E31F2">
      <w:pPr>
        <w:ind w:left="0" w:firstLine="851"/>
      </w:pPr>
      <w:r>
        <w:t xml:space="preserve">- единовременную выплату при предоставлении отпуска в размере 200% ежемесячного денежного вознаграждения. </w:t>
      </w:r>
    </w:p>
    <w:p w:rsidR="003B17C0" w:rsidRDefault="003E31F2">
      <w:pPr>
        <w:ind w:left="0" w:firstLine="851"/>
      </w:pPr>
      <w:r>
        <w:t>В случае</w:t>
      </w:r>
      <w:proofErr w:type="gramStart"/>
      <w:r>
        <w:t>,</w:t>
      </w:r>
      <w:proofErr w:type="gramEnd"/>
      <w:r>
        <w:t xml:space="preserve"> если ежегодный оплачиваемый отпуск предоставляется по частям, единовременная выплата производится при предоставлении одной из частей отпуска продолжительностью не менее 14 календарных дней по выбору выборного должностного лица.</w:t>
      </w:r>
    </w:p>
    <w:p w:rsidR="003B17C0" w:rsidRDefault="003E31F2">
      <w:pPr>
        <w:ind w:left="0" w:firstLine="851"/>
      </w:pPr>
      <w:r>
        <w:t>2.2 Решение о выплате выборному должностному лицу премии по итогам  работы за год оформляется правовым актом Совета депутатов сельского поселения Березняговский сельсовет Усманского муниципального района Липецкой области (далее – также Совет депутатов) по итогам рассмотрения ежегодного отчета выборного должностного лица о результатах деятельности местной администрации, при признании работы удовлетворительной. Размер премии может быть снижен при наличии следующих оснований:</w:t>
      </w:r>
    </w:p>
    <w:p w:rsidR="003B17C0" w:rsidRDefault="003E31F2">
      <w:pPr>
        <w:ind w:left="0" w:firstLine="851"/>
      </w:pPr>
      <w:r>
        <w:t xml:space="preserve">- привлечение администрации сельского поселения Березняговский сельсовет Усманского муниципального района Липецкой области как юридического лица к административной ответственности; </w:t>
      </w:r>
    </w:p>
    <w:p w:rsidR="003B17C0" w:rsidRDefault="003E31F2">
      <w:pPr>
        <w:ind w:left="0" w:firstLine="851"/>
      </w:pPr>
      <w:r>
        <w:t xml:space="preserve">- выявление бюджетных нарушений по результатам проверок органами финансового контроля за отчетный период или за предыдущие периоды, но не более чем за 2 года, предшествующих отчетному периоду; </w:t>
      </w:r>
    </w:p>
    <w:p w:rsidR="003B17C0" w:rsidRDefault="003E31F2">
      <w:pPr>
        <w:ind w:left="0" w:firstLine="851"/>
      </w:pPr>
      <w:r>
        <w:t xml:space="preserve">- применение к муниципальному образованию бюджетных мер принуждения в соответствии с главой 30 Бюджетного кодекса Российской Федерации; </w:t>
      </w:r>
    </w:p>
    <w:p w:rsidR="003B17C0" w:rsidRDefault="003E31F2">
      <w:pPr>
        <w:ind w:left="0" w:firstLine="851"/>
      </w:pPr>
      <w:r>
        <w:t xml:space="preserve">- несоблюдение выборным должностным лицом ограничений и запретов, неисполнение обязанностей, предусмотренных законодательством о противодействии коррупции, подтвержденное в порядке, установленном Законом Липецкой области от 15 декабря 2015 года № 476-ОЗ «О правовом регулировании некоторых вопросов по профилактике коррупционных правонарушений в Липецкой области»; </w:t>
      </w:r>
    </w:p>
    <w:p w:rsidR="003B17C0" w:rsidRDefault="003E31F2">
      <w:pPr>
        <w:ind w:left="0" w:firstLine="851"/>
      </w:pPr>
      <w:r>
        <w:t>- установленный в судебном порядке факт нарушения выборным должностным лицом Устава сельского поселения Березняговский сельсовет Усманского муниципального района Липецкой области.</w:t>
      </w:r>
    </w:p>
    <w:p w:rsidR="003B17C0" w:rsidRDefault="003E31F2">
      <w:pPr>
        <w:ind w:left="0" w:firstLine="851"/>
      </w:pPr>
      <w:r>
        <w:t xml:space="preserve">Премии выборному должностному лицу начисляются за фактически отработанное время, включая период нахождения в ежегодном оплачиваемом отпуске. </w:t>
      </w:r>
    </w:p>
    <w:p w:rsidR="003B17C0" w:rsidRDefault="003E31F2">
      <w:pPr>
        <w:ind w:left="0" w:firstLine="851"/>
      </w:pPr>
      <w:proofErr w:type="gramStart"/>
      <w:r>
        <w:t xml:space="preserve">При наличии экономии средств фонда оплаты труда выборному должностному лицу могут выплачиваться премии в связи с повышением администрации поселения в рейтинге муниципальных образований Липецкой области, эффективной организацией работы по проведению мероприятий федерального, регионального или местного уровня, за разработку и (или) </w:t>
      </w:r>
      <w:r>
        <w:lastRenderedPageBreak/>
        <w:t>реализацию проектов (практик, инициатив), получивших признание на региональных, всероссийских конкурсах, за внедрение новых технологий, новых форм и методов работы, способствующих</w:t>
      </w:r>
      <w:proofErr w:type="gramEnd"/>
      <w:r>
        <w:t xml:space="preserve"> повышению эффективности деятельности администрации муниципального образования, за иное успешное и добросовестное исполнение должностных обязанностей, в связи с праздничными днями, профессиональными (День местного самоуправления) и иными праздниками. </w:t>
      </w:r>
    </w:p>
    <w:p w:rsidR="003B17C0" w:rsidRDefault="003E31F2">
      <w:pPr>
        <w:ind w:left="0" w:firstLine="851"/>
      </w:pPr>
      <w:r>
        <w:t>Решение о выплате и размере премии оформляется правовым актом Совета депутатов на основании ходатайства (письма) выборного должностного лица или органов государственной власти Липецкой области.</w:t>
      </w:r>
    </w:p>
    <w:p w:rsidR="003B17C0" w:rsidRDefault="003E31F2">
      <w:pPr>
        <w:ind w:left="0" w:firstLine="851"/>
      </w:pPr>
      <w:r>
        <w:t xml:space="preserve">За счет </w:t>
      </w:r>
      <w:proofErr w:type="gramStart"/>
      <w:r>
        <w:t>экономии средств фонда оплаты труда</w:t>
      </w:r>
      <w:proofErr w:type="gramEnd"/>
      <w:r>
        <w:t xml:space="preserve"> на основании личного заявления и подтверждающих документов выборному должностному лицу оказывается дополнительная материальная помощь в размере одного ежемесячного денежного вознаграждения выборного должностного лица местного самоуправления при наступлении особых случаев:</w:t>
      </w:r>
    </w:p>
    <w:p w:rsidR="003B17C0" w:rsidRDefault="003E31F2">
      <w:pPr>
        <w:ind w:left="0" w:firstLine="851"/>
      </w:pPr>
      <w:r>
        <w:t xml:space="preserve">- в связи с юбилейными датами (50, 55, 60, 65 лет со дня рождения и последующие 5 лет); </w:t>
      </w:r>
    </w:p>
    <w:p w:rsidR="003B17C0" w:rsidRDefault="003E31F2">
      <w:pPr>
        <w:ind w:left="0" w:firstLine="851"/>
      </w:pPr>
      <w:r>
        <w:t>- в случаях регистрации брака, рождения ребенка, смерти близких родственников (родителей, супруг</w:t>
      </w:r>
      <w:proofErr w:type="gramStart"/>
      <w:r>
        <w:t>а(</w:t>
      </w:r>
      <w:proofErr w:type="gramEnd"/>
      <w:r>
        <w:t>и), детей) выборного должностного лица;</w:t>
      </w:r>
    </w:p>
    <w:p w:rsidR="003B17C0" w:rsidRDefault="003E31F2">
      <w:pPr>
        <w:ind w:left="0" w:firstLine="851"/>
      </w:pPr>
      <w:r>
        <w:t xml:space="preserve">- в случаях утраты или повреждения имущества в результате пожара или стихийного бедствия и иных непредвиденных обстоятельств; </w:t>
      </w:r>
    </w:p>
    <w:p w:rsidR="003B17C0" w:rsidRDefault="003E31F2">
      <w:pPr>
        <w:ind w:left="0" w:firstLine="851"/>
      </w:pPr>
      <w:r>
        <w:t>- в случае болезни, в связи с расходами, произведенными на лечение, на восстановление после длительной болезни выборного должностного лица и (или) близких родственников (родителей, супруг</w:t>
      </w:r>
      <w:proofErr w:type="gramStart"/>
      <w:r>
        <w:t>а(</w:t>
      </w:r>
      <w:proofErr w:type="gramEnd"/>
      <w:r>
        <w:t>и), детей).</w:t>
      </w:r>
    </w:p>
    <w:p w:rsidR="003B17C0" w:rsidRDefault="003E31F2">
      <w:pPr>
        <w:ind w:left="0" w:firstLine="851"/>
      </w:pPr>
      <w:r>
        <w:t>Решение о выплате материальной помощи оформляется распоряжением главы администрации сельского поселения Березняговский сельсовет Усманского муниципального района.</w:t>
      </w:r>
    </w:p>
    <w:p w:rsidR="003B17C0" w:rsidRDefault="003E31F2">
      <w:pPr>
        <w:ind w:left="0" w:firstLine="851"/>
      </w:pPr>
      <w:r>
        <w:t>Единовременная полугодовая выплата осуществляется за фактически отработанное время по завершению каждого полугодия соответствующего календарного года в размере 1,5 ежемесячных денежных вознаграждений с учетом ежемесячного денежного поощрения. Выплата за второе полугодие должна быть произведена не позднее 25 декабря текущего календарного года.</w:t>
      </w:r>
    </w:p>
    <w:p w:rsidR="003B17C0" w:rsidRDefault="003E31F2">
      <w:pPr>
        <w:ind w:left="0" w:firstLine="851"/>
      </w:pPr>
      <w:r>
        <w:t>При прекращении полномочий выборного должностного лица при окончательном расчете выплата производится за фактически отработанное время.</w:t>
      </w:r>
    </w:p>
    <w:p w:rsidR="00486ECD" w:rsidRPr="007235AB" w:rsidRDefault="003E31F2" w:rsidP="00486ECD">
      <w:pPr>
        <w:shd w:val="clear" w:color="auto" w:fill="FFFFFF"/>
        <w:suppressAutoHyphens w:val="0"/>
        <w:spacing w:after="0" w:line="240" w:lineRule="auto"/>
        <w:ind w:left="0" w:right="0" w:firstLine="567"/>
        <w:rPr>
          <w:szCs w:val="28"/>
        </w:rPr>
      </w:pPr>
      <w:r>
        <w:t xml:space="preserve">2.3. Выборному должностному лицу могут производиться выплаты за счет предоставляемых муниципальному образованию дотаций (грантов), иных </w:t>
      </w:r>
      <w:r w:rsidRPr="007235AB">
        <w:rPr>
          <w:szCs w:val="28"/>
        </w:rPr>
        <w:t>ме</w:t>
      </w:r>
      <w:r w:rsidRPr="007235AB">
        <w:rPr>
          <w:szCs w:val="28"/>
        </w:rPr>
        <w:t>ж</w:t>
      </w:r>
      <w:r w:rsidRPr="007235AB">
        <w:rPr>
          <w:szCs w:val="28"/>
        </w:rPr>
        <w:t>бюджетных трансфертов из федерального бюджета и (или) областного бюджета в соответствии с законодательством Российской Федерации и (или) законодател</w:t>
      </w:r>
      <w:r w:rsidRPr="007235AB">
        <w:rPr>
          <w:szCs w:val="28"/>
        </w:rPr>
        <w:t>ь</w:t>
      </w:r>
      <w:r w:rsidRPr="007235AB">
        <w:rPr>
          <w:szCs w:val="28"/>
        </w:rPr>
        <w:t>ством Липецкой области</w:t>
      </w:r>
      <w:proofErr w:type="gramStart"/>
      <w:r w:rsidRPr="007235AB">
        <w:rPr>
          <w:szCs w:val="28"/>
        </w:rPr>
        <w:t xml:space="preserve">.; </w:t>
      </w:r>
      <w:proofErr w:type="gramEnd"/>
    </w:p>
    <w:p w:rsidR="00486ECD" w:rsidRPr="007235AB" w:rsidRDefault="00486ECD" w:rsidP="00486ECD">
      <w:pPr>
        <w:shd w:val="clear" w:color="auto" w:fill="FFFFFF"/>
        <w:suppressAutoHyphens w:val="0"/>
        <w:spacing w:after="0" w:line="240" w:lineRule="auto"/>
        <w:ind w:left="0" w:right="0" w:firstLine="567"/>
        <w:rPr>
          <w:szCs w:val="28"/>
        </w:rPr>
      </w:pPr>
      <w:r w:rsidRPr="007235AB">
        <w:rPr>
          <w:szCs w:val="28"/>
        </w:rPr>
        <w:t>2.4. Выборным должностным лицам устанавливается ежемесячное денежное вознаграждение и ежемесячное денежное поощрение в следующих размерах:</w:t>
      </w:r>
    </w:p>
    <w:p w:rsidR="00486ECD" w:rsidRPr="007235AB" w:rsidRDefault="00486ECD" w:rsidP="00486ECD">
      <w:pPr>
        <w:shd w:val="clear" w:color="auto" w:fill="FFFFFF"/>
        <w:suppressAutoHyphens w:val="0"/>
        <w:spacing w:after="0" w:line="240" w:lineRule="auto"/>
        <w:ind w:left="0" w:right="0" w:firstLine="567"/>
        <w:rPr>
          <w:szCs w:val="28"/>
        </w:rPr>
      </w:pPr>
      <w:r w:rsidRPr="007235AB">
        <w:rPr>
          <w:szCs w:val="28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45"/>
        <w:gridCol w:w="3110"/>
        <w:gridCol w:w="4532"/>
      </w:tblGrid>
      <w:tr w:rsidR="00486ECD" w:rsidRPr="007235AB" w:rsidTr="007F1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486ECD" w:rsidRPr="007235AB" w:rsidRDefault="00486ECD" w:rsidP="007F18A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7235AB">
              <w:rPr>
                <w:szCs w:val="28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486ECD" w:rsidRPr="007235AB" w:rsidRDefault="00486ECD" w:rsidP="007F18A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7235AB">
              <w:rPr>
                <w:szCs w:val="28"/>
              </w:rPr>
              <w:t>Ежемесячное денежное вознаграждение (в ру</w:t>
            </w:r>
            <w:r w:rsidRPr="007235AB">
              <w:rPr>
                <w:szCs w:val="28"/>
              </w:rPr>
              <w:t>б</w:t>
            </w:r>
            <w:r w:rsidRPr="007235AB">
              <w:rPr>
                <w:szCs w:val="28"/>
              </w:rPr>
              <w:lastRenderedPageBreak/>
              <w:t>лях)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486ECD" w:rsidRPr="007235AB" w:rsidRDefault="00486ECD" w:rsidP="007F18A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7235AB">
              <w:rPr>
                <w:szCs w:val="28"/>
              </w:rPr>
              <w:lastRenderedPageBreak/>
              <w:t>Ежемесячное денежное поощрение (в процентах от ежемесячного д</w:t>
            </w:r>
            <w:r w:rsidRPr="007235AB">
              <w:rPr>
                <w:szCs w:val="28"/>
              </w:rPr>
              <w:t>е</w:t>
            </w:r>
            <w:r w:rsidRPr="007235AB">
              <w:rPr>
                <w:szCs w:val="28"/>
              </w:rPr>
              <w:lastRenderedPageBreak/>
              <w:t>нежного вознаграждения)</w:t>
            </w:r>
          </w:p>
        </w:tc>
      </w:tr>
      <w:tr w:rsidR="00486ECD" w:rsidRPr="007235AB" w:rsidTr="007F1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486ECD" w:rsidRPr="007235AB" w:rsidRDefault="00486ECD" w:rsidP="007F18A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7235AB">
              <w:rPr>
                <w:szCs w:val="28"/>
              </w:rPr>
              <w:lastRenderedPageBreak/>
              <w:t>Глава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486ECD" w:rsidRPr="007235AB" w:rsidRDefault="00486ECD" w:rsidP="00486ECD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7235AB">
              <w:rPr>
                <w:szCs w:val="28"/>
              </w:rPr>
              <w:t>28971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486ECD" w:rsidRPr="007235AB" w:rsidRDefault="00486ECD" w:rsidP="007F18A1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7235AB">
              <w:rPr>
                <w:szCs w:val="28"/>
              </w:rPr>
              <w:t>50,0</w:t>
            </w:r>
          </w:p>
        </w:tc>
      </w:tr>
    </w:tbl>
    <w:p w:rsidR="00486ECD" w:rsidRPr="007235AB" w:rsidRDefault="00486ECD" w:rsidP="00486ECD">
      <w:pPr>
        <w:shd w:val="clear" w:color="auto" w:fill="FFFFFF"/>
        <w:suppressAutoHyphens w:val="0"/>
        <w:spacing w:after="0" w:line="240" w:lineRule="auto"/>
        <w:ind w:left="0" w:right="0" w:firstLine="567"/>
        <w:rPr>
          <w:szCs w:val="28"/>
        </w:rPr>
      </w:pPr>
      <w:r w:rsidRPr="007235AB">
        <w:rPr>
          <w:szCs w:val="28"/>
        </w:rPr>
        <w:t>Индексация ежемесячного денежного вознаграждения выборного должнос</w:t>
      </w:r>
      <w:r w:rsidRPr="007235AB">
        <w:rPr>
          <w:szCs w:val="28"/>
        </w:rPr>
        <w:t>т</w:t>
      </w:r>
      <w:r w:rsidRPr="007235AB">
        <w:rPr>
          <w:szCs w:val="28"/>
        </w:rPr>
        <w:t xml:space="preserve">ного лица производится </w:t>
      </w:r>
      <w:proofErr w:type="gramStart"/>
      <w:r w:rsidRPr="007235AB">
        <w:rPr>
          <w:szCs w:val="28"/>
        </w:rPr>
        <w:t>в соответствии с действующим законодательством с округлением до целого рубля в сторону</w:t>
      </w:r>
      <w:proofErr w:type="gramEnd"/>
      <w:r w:rsidRPr="007235AB">
        <w:rPr>
          <w:szCs w:val="28"/>
        </w:rPr>
        <w:t xml:space="preserve"> увеличения."</w:t>
      </w:r>
    </w:p>
    <w:p w:rsidR="003B17C0" w:rsidRPr="007235AB" w:rsidRDefault="003B17C0">
      <w:pPr>
        <w:ind w:left="0" w:firstLine="851"/>
        <w:rPr>
          <w:szCs w:val="28"/>
        </w:rPr>
      </w:pPr>
    </w:p>
    <w:p w:rsidR="003B17C0" w:rsidRDefault="007235AB">
      <w:pPr>
        <w:ind w:left="0" w:firstLine="851"/>
      </w:pPr>
      <w:r>
        <w:rPr>
          <w:szCs w:val="28"/>
        </w:rPr>
        <w:t>4</w:t>
      </w:r>
      <w:r w:rsidR="003E31F2" w:rsidRPr="007235AB">
        <w:rPr>
          <w:szCs w:val="28"/>
        </w:rPr>
        <w:t>) в статье 4 слова «Дополнительные гарантии, предоставляемые</w:t>
      </w:r>
      <w:r w:rsidR="003E31F2">
        <w:t xml:space="preserve"> выборному  должностному лицу,  муниципальному служащему» заменить словами «Дополнительные</w:t>
      </w:r>
      <w:r w:rsidR="003E31F2">
        <w:rPr>
          <w:b/>
        </w:rPr>
        <w:t xml:space="preserve"> </w:t>
      </w:r>
      <w:r w:rsidR="003E31F2">
        <w:t xml:space="preserve">гарантии осуществления полномочий выборного должностного лица местного самоуправления и мерах по материальному и социальному обеспечению должностных муниципальных служащих, а также лиц контрольно-счетного органа сельского поселения Березняговский сельсовет </w:t>
      </w:r>
      <w:r w:rsidR="003E31F2">
        <w:rPr>
          <w:rStyle w:val="a3"/>
          <w:b w:val="0"/>
          <w:bCs/>
        </w:rPr>
        <w:t>Усманского муниципального района</w:t>
      </w:r>
      <w:r w:rsidR="003E31F2">
        <w:t xml:space="preserve"> Липецкой области»;</w:t>
      </w:r>
    </w:p>
    <w:p w:rsidR="003B17C0" w:rsidRDefault="007235AB">
      <w:pPr>
        <w:ind w:left="0" w:firstLine="851"/>
      </w:pPr>
      <w:r>
        <w:t>5</w:t>
      </w:r>
      <w:r w:rsidR="003E31F2">
        <w:t>) статью 5 изложить в следующей редакции:</w:t>
      </w:r>
    </w:p>
    <w:p w:rsidR="003B17C0" w:rsidRDefault="003E31F2">
      <w:pPr>
        <w:ind w:left="0" w:firstLine="851"/>
        <w:rPr>
          <w:b/>
        </w:rPr>
      </w:pPr>
      <w:r>
        <w:rPr>
          <w:b/>
        </w:rPr>
        <w:t>Статья 5. Формирование фонда оплаты труда</w:t>
      </w:r>
    </w:p>
    <w:p w:rsidR="003B17C0" w:rsidRDefault="003E31F2">
      <w:pPr>
        <w:ind w:left="0" w:firstLine="851"/>
      </w:pPr>
      <w:r>
        <w:t>5.1</w:t>
      </w:r>
      <w:proofErr w:type="gramStart"/>
      <w:r>
        <w:t xml:space="preserve"> П</w:t>
      </w:r>
      <w:proofErr w:type="gramEnd"/>
      <w:r>
        <w:t>ри формировании фонда оплаты труда выборных должностных лиц местного самоуправления предусматриваются средства на выплату (в расчете на год):</w:t>
      </w:r>
    </w:p>
    <w:p w:rsidR="003B17C0" w:rsidRDefault="003E31F2">
      <w:pPr>
        <w:ind w:left="0" w:firstLine="851"/>
      </w:pPr>
      <w:r>
        <w:t>- ежемесячного денежного вознаграждения в размере 12 ежемесячных денежных вознаграждений;</w:t>
      </w:r>
    </w:p>
    <w:p w:rsidR="003B17C0" w:rsidRDefault="003E31F2">
      <w:pPr>
        <w:ind w:left="0" w:firstLine="851"/>
      </w:pPr>
      <w:r>
        <w:t>- ежемесячного денежного поощрения в размере 6 ежемесячных денежных вознаграждений;</w:t>
      </w:r>
    </w:p>
    <w:p w:rsidR="003B17C0" w:rsidRDefault="003E31F2">
      <w:pPr>
        <w:ind w:left="0" w:firstLine="851"/>
      </w:pPr>
      <w:r>
        <w:t xml:space="preserve">- единовременной полугодовой выплаты в размере 3 ежемесячных денежных вознаграждений с учетом ежемесячного денежного поощрения; премий по итогам работы за год в размере 1 ежемесячного денежного вознаграждения с учетом ежемесячного денежного поощрения; </w:t>
      </w:r>
    </w:p>
    <w:p w:rsidR="003B17C0" w:rsidRDefault="003E31F2">
      <w:pPr>
        <w:ind w:left="0" w:firstLine="851"/>
      </w:pPr>
      <w:r>
        <w:t>- материальной помощи в размере 1 ежемесячного денежного вознаграждения;</w:t>
      </w:r>
    </w:p>
    <w:p w:rsidR="003B17C0" w:rsidRDefault="003E31F2">
      <w:pPr>
        <w:ind w:left="0" w:firstLine="851"/>
      </w:pPr>
      <w:r>
        <w:t>- единовременной выплаты при предоставлении отпуска в размере 2 ежемесячных денежных вознаграждений.</w:t>
      </w:r>
    </w:p>
    <w:p w:rsidR="003B17C0" w:rsidRDefault="003E31F2">
      <w:pPr>
        <w:ind w:left="0" w:firstLine="851"/>
      </w:pPr>
      <w:r>
        <w:t>5.2</w:t>
      </w:r>
      <w:proofErr w:type="gramStart"/>
      <w:r>
        <w:t xml:space="preserve"> В</w:t>
      </w:r>
      <w:proofErr w:type="gramEnd"/>
      <w:r>
        <w:t>сего размер средств, принимаемых в расчет при формировании фонда оплаты труда выборных должностных лиц, в расчете на год составляет 27 ежемесячных денежных вознаграждений.</w:t>
      </w:r>
    </w:p>
    <w:p w:rsidR="003B17C0" w:rsidRPr="007235AB" w:rsidRDefault="003E31F2">
      <w:pPr>
        <w:ind w:left="0" w:firstLine="851"/>
        <w:rPr>
          <w:b/>
        </w:rPr>
      </w:pPr>
      <w:r w:rsidRPr="007235AB">
        <w:rPr>
          <w:b/>
        </w:rPr>
        <w:t>Статья 2</w:t>
      </w:r>
    </w:p>
    <w:p w:rsidR="003B17C0" w:rsidRPr="007235AB" w:rsidRDefault="00486ECD" w:rsidP="007235AB">
      <w:pPr>
        <w:shd w:val="clear" w:color="auto" w:fill="FFFFFF"/>
        <w:suppressAutoHyphens w:val="0"/>
        <w:spacing w:after="0" w:line="240" w:lineRule="auto"/>
        <w:ind w:left="0" w:right="0" w:firstLine="567"/>
        <w:rPr>
          <w:szCs w:val="28"/>
        </w:rPr>
      </w:pPr>
      <w:r w:rsidRPr="007235AB">
        <w:rPr>
          <w:szCs w:val="28"/>
        </w:rPr>
        <w:t xml:space="preserve">Настоящие изменения вступают в силу со дня официального </w:t>
      </w:r>
      <w:proofErr w:type="gramStart"/>
      <w:r w:rsidRPr="007235AB">
        <w:rPr>
          <w:szCs w:val="28"/>
        </w:rPr>
        <w:t>обнародования</w:t>
      </w:r>
      <w:proofErr w:type="gramEnd"/>
      <w:r w:rsidRPr="007235AB">
        <w:rPr>
          <w:szCs w:val="28"/>
        </w:rPr>
        <w:t xml:space="preserve"> и распространяется на правоотношения, возникшие с 01.07.2024 года.</w:t>
      </w:r>
    </w:p>
    <w:p w:rsidR="003B17C0" w:rsidRDefault="003B17C0">
      <w:pPr>
        <w:ind w:left="0" w:firstLine="0"/>
      </w:pPr>
    </w:p>
    <w:p w:rsidR="003B17C0" w:rsidRDefault="003E31F2">
      <w:pPr>
        <w:ind w:left="0" w:firstLine="0"/>
      </w:pPr>
      <w:r>
        <w:t>Глава администрации</w:t>
      </w:r>
    </w:p>
    <w:p w:rsidR="00486ECD" w:rsidRDefault="003E31F2" w:rsidP="00486ECD">
      <w:pPr>
        <w:ind w:left="0" w:firstLine="0"/>
      </w:pPr>
      <w:r>
        <w:t xml:space="preserve">сельского поселения </w:t>
      </w:r>
    </w:p>
    <w:p w:rsidR="00486ECD" w:rsidRDefault="003E31F2" w:rsidP="00486ECD">
      <w:pPr>
        <w:ind w:left="0" w:firstLine="0"/>
      </w:pPr>
      <w:r>
        <w:t xml:space="preserve">Березняговский сельсовет  </w:t>
      </w:r>
      <w:r w:rsidR="00486ECD">
        <w:t xml:space="preserve">                                  </w:t>
      </w:r>
      <w:proofErr w:type="spellStart"/>
      <w:r w:rsidR="00486ECD">
        <w:t>Е.А.Филиппова</w:t>
      </w:r>
      <w:proofErr w:type="spellEnd"/>
    </w:p>
    <w:p w:rsidR="00486ECD" w:rsidRDefault="00486ECD" w:rsidP="00EE342C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</w:p>
    <w:p w:rsidR="00486ECD" w:rsidRDefault="00486ECD" w:rsidP="00EE342C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</w:p>
    <w:p w:rsidR="00486ECD" w:rsidRDefault="00486ECD" w:rsidP="00EE342C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</w:p>
    <w:p w:rsidR="00486ECD" w:rsidRDefault="00486ECD" w:rsidP="00EE342C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</w:p>
    <w:p w:rsidR="00486ECD" w:rsidRDefault="00486ECD" w:rsidP="00EE342C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</w:p>
    <w:p w:rsidR="00486ECD" w:rsidRDefault="00486ECD" w:rsidP="00EE342C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</w:p>
    <w:p w:rsidR="00486ECD" w:rsidRDefault="00486ECD" w:rsidP="00EE342C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</w:p>
    <w:p w:rsidR="00486ECD" w:rsidRDefault="00486ECD" w:rsidP="00EE342C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</w:p>
    <w:p w:rsidR="00486ECD" w:rsidRDefault="00486ECD" w:rsidP="00EE342C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</w:p>
    <w:p w:rsidR="00486ECD" w:rsidRDefault="00486ECD" w:rsidP="00EE342C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</w:p>
    <w:sectPr w:rsidR="00486ECD">
      <w:pgSz w:w="11906" w:h="16838"/>
      <w:pgMar w:top="794" w:right="567" w:bottom="96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0216"/>
    <w:multiLevelType w:val="hybridMultilevel"/>
    <w:tmpl w:val="A04AA8A8"/>
    <w:lvl w:ilvl="0" w:tplc="B4360CC8">
      <w:start w:val="3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>
    <w:nsid w:val="2E7909CC"/>
    <w:multiLevelType w:val="multilevel"/>
    <w:tmpl w:val="FF3E7D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2C62004"/>
    <w:multiLevelType w:val="multilevel"/>
    <w:tmpl w:val="C2FA95B2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33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7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968" w:hanging="2160"/>
      </w:pPr>
    </w:lvl>
  </w:abstractNum>
  <w:abstractNum w:abstractNumId="3">
    <w:nsid w:val="60E02F1C"/>
    <w:multiLevelType w:val="multilevel"/>
    <w:tmpl w:val="F1B084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C0"/>
    <w:rsid w:val="000D14F5"/>
    <w:rsid w:val="00102D62"/>
    <w:rsid w:val="001B25BD"/>
    <w:rsid w:val="003B17C0"/>
    <w:rsid w:val="003E31F2"/>
    <w:rsid w:val="00486ECD"/>
    <w:rsid w:val="006F41C1"/>
    <w:rsid w:val="007235AB"/>
    <w:rsid w:val="007F18A1"/>
    <w:rsid w:val="00A2078B"/>
    <w:rsid w:val="00A94CE9"/>
    <w:rsid w:val="00E65FF2"/>
    <w:rsid w:val="00EE342C"/>
    <w:rsid w:val="00F321E3"/>
    <w:rsid w:val="00F74917"/>
    <w:rsid w:val="00F945E8"/>
    <w:rsid w:val="00FC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7" w:lineRule="auto"/>
      <w:ind w:left="678" w:right="23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qFormat/>
    <w:rsid w:val="00FF2DE0"/>
    <w:rPr>
      <w:b/>
      <w:color w:val="26282F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D8549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02D62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b">
    <w:name w:val="No Spacing"/>
    <w:uiPriority w:val="1"/>
    <w:qFormat/>
    <w:rsid w:val="00102D62"/>
    <w:pPr>
      <w:suppressAutoHyphens w:val="0"/>
    </w:pPr>
    <w:rPr>
      <w:rFonts w:ascii="Calibri" w:eastAsia="Calibri" w:hAnsi="Calibri"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D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14F5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7" w:lineRule="auto"/>
      <w:ind w:left="678" w:right="23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qFormat/>
    <w:rsid w:val="00FF2DE0"/>
    <w:rPr>
      <w:b/>
      <w:color w:val="26282F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D8549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02D62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b">
    <w:name w:val="No Spacing"/>
    <w:uiPriority w:val="1"/>
    <w:qFormat/>
    <w:rsid w:val="00102D62"/>
    <w:pPr>
      <w:suppressAutoHyphens w:val="0"/>
    </w:pPr>
    <w:rPr>
      <w:rFonts w:ascii="Calibri" w:eastAsia="Calibri" w:hAnsi="Calibri"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D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14F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7350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892696562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27556566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858108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125940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7536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143801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43267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31544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32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</vt:lpstr>
    </vt:vector>
  </TitlesOfParts>
  <Company>Прокуратура РФ</Company>
  <LinksUpToDate>false</LinksUpToDate>
  <CharactersWithSpaces>13554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</dc:title>
  <dc:subject/>
  <dc:creator>Правовое управление</dc:creator>
  <dc:description/>
  <cp:lastModifiedBy>Пользователь Windows</cp:lastModifiedBy>
  <cp:revision>17</cp:revision>
  <cp:lastPrinted>2024-09-03T06:57:00Z</cp:lastPrinted>
  <dcterms:created xsi:type="dcterms:W3CDTF">2024-08-16T12:50:00Z</dcterms:created>
  <dcterms:modified xsi:type="dcterms:W3CDTF">2024-09-03T06:58:00Z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Прокуратура РФ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